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A7A18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CA7A19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A18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A18F" w14:textId="77777777" w:rsidR="00A36DB4" w:rsidRPr="003E3BBD" w:rsidRDefault="00C36D5F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36D5F">
              <w:rPr>
                <w:b/>
                <w:sz w:val="26"/>
                <w:szCs w:val="26"/>
              </w:rPr>
              <w:t>202B_108</w:t>
            </w:r>
          </w:p>
        </w:tc>
      </w:tr>
      <w:tr w:rsidR="00A36DB4" w14:paraId="1CA7A19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A19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A192" w14:textId="77777777" w:rsidR="00A36DB4" w:rsidRPr="00E07BD3" w:rsidRDefault="00C36D5F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36D5F">
              <w:rPr>
                <w:b/>
                <w:sz w:val="26"/>
                <w:szCs w:val="26"/>
              </w:rPr>
              <w:t>2267516</w:t>
            </w:r>
          </w:p>
        </w:tc>
      </w:tr>
    </w:tbl>
    <w:p w14:paraId="1CA7A19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CA7A19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CA7A19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CA7A19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CA7A19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CA7A19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CA7A19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CA7A19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36D5F" w:rsidRPr="00C36D5F">
        <w:rPr>
          <w:b/>
          <w:sz w:val="26"/>
          <w:szCs w:val="26"/>
        </w:rPr>
        <w:t>Инструмент затяжки ремешков RIL9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CA7A19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CA7A19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CA7A19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CA7A19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CA7A1A2" w14:textId="77777777" w:rsidTr="005055A4">
        <w:tc>
          <w:tcPr>
            <w:tcW w:w="3652" w:type="dxa"/>
            <w:shd w:val="clear" w:color="auto" w:fill="auto"/>
          </w:tcPr>
          <w:p w14:paraId="1CA7A1A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CA7A1A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CA7A1AA" w14:textId="77777777" w:rsidTr="005055A4">
        <w:tc>
          <w:tcPr>
            <w:tcW w:w="3652" w:type="dxa"/>
            <w:shd w:val="clear" w:color="auto" w:fill="auto"/>
          </w:tcPr>
          <w:p w14:paraId="1CA7A1A3" w14:textId="77777777" w:rsidR="001964D2" w:rsidRPr="00D8759B" w:rsidRDefault="00C36D5F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C36D5F">
              <w:t>Инструмент затяжки ремешков RIL9</w:t>
            </w:r>
          </w:p>
        </w:tc>
        <w:tc>
          <w:tcPr>
            <w:tcW w:w="6252" w:type="dxa"/>
            <w:shd w:val="clear" w:color="auto" w:fill="auto"/>
          </w:tcPr>
          <w:p w14:paraId="1CA7A1A4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1CA7A1A5" w14:textId="77777777" w:rsidR="00972483" w:rsidRDefault="00E52778" w:rsidP="0097248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972483">
              <w:t>для затяжки стяжных хомутов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1CA7A1A6" w14:textId="77777777" w:rsidR="00972483" w:rsidRDefault="006D38E3" w:rsidP="0097248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</w:p>
          <w:p w14:paraId="1CA7A1A7" w14:textId="77777777" w:rsidR="00972483" w:rsidRPr="00972483" w:rsidRDefault="00972483" w:rsidP="0097248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>
              <w:t>н</w:t>
            </w:r>
            <w:r w:rsidRPr="00972483">
              <w:t>адежная механика;</w:t>
            </w:r>
          </w:p>
          <w:p w14:paraId="1CA7A1A8" w14:textId="77777777" w:rsidR="00972483" w:rsidRPr="00972483" w:rsidRDefault="00972483" w:rsidP="0097248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t>- у</w:t>
            </w:r>
            <w:r w:rsidRPr="00972483">
              <w:t>добные, нескользящие рукоятки;</w:t>
            </w:r>
          </w:p>
          <w:p w14:paraId="1CA7A1A9" w14:textId="77777777" w:rsidR="006D38E3" w:rsidRPr="00972483" w:rsidRDefault="00972483" w:rsidP="0097248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t>- с</w:t>
            </w:r>
            <w:r w:rsidRPr="00972483">
              <w:t>окращает время, необходимое для монтажа, и обеспечивает профессиональное качество работ.</w:t>
            </w:r>
          </w:p>
        </w:tc>
      </w:tr>
    </w:tbl>
    <w:p w14:paraId="1CA7A1AB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A7A1A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CA7A1AD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CA7A1AE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CA7A1AF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CA7A1B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CA7A1B1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CA7A1B2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CA7A1B3" w14:textId="1233FC1E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FF0620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D777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CA7A1B4" w14:textId="309D0F48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D777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CA7A1B5" w14:textId="4148B562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D777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CA7A1B6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CA7A1B7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CA7A1B8" w14:textId="05AFDCC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D777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CA7A1B9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CA7A1BA" w14:textId="1DF86D10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15FF3B1" w14:textId="77777777" w:rsidR="000D777B" w:rsidRPr="004F2F52" w:rsidRDefault="000D777B" w:rsidP="000D777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914ABDC" w14:textId="77777777" w:rsidR="000D777B" w:rsidRPr="004F2F52" w:rsidRDefault="000D777B" w:rsidP="000D777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911F99A" w14:textId="77777777" w:rsidR="000D777B" w:rsidRPr="004F2F52" w:rsidRDefault="000D777B" w:rsidP="000D777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1A16B41" w14:textId="77777777" w:rsidR="000D777B" w:rsidRPr="004F2F52" w:rsidRDefault="000D777B" w:rsidP="000D777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89C5C14" w14:textId="77777777" w:rsidR="000D777B" w:rsidRPr="004F2F52" w:rsidRDefault="000D777B" w:rsidP="000D777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1853F56" w14:textId="77777777" w:rsidR="000D777B" w:rsidRPr="004F2F52" w:rsidRDefault="000D777B" w:rsidP="000D777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2C72C3A" w14:textId="5FDB9870" w:rsidR="000D777B" w:rsidRPr="00DE1E02" w:rsidRDefault="000D777B" w:rsidP="000D777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CA7A1BB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CA7A1B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CA7A1B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CA7A1BE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CA7A1BF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CA7A1C0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CA7A1C1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CA7A1C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CA7A1C3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1CA7A1C4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CA7A1C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1CA7A1C6" w14:textId="56FB2A8A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D777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CA7A1C9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CA7A1C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CA7A1CB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CA7A1CC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A7A1CD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CA7A1CE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CA7A1CF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CA7A1D0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CA7A1D1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CA7A1D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CA7A1D3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CA7A1D4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CA7A1D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CA7A1D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CA7A1D7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CA7A1D8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CA7A1D9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CA7A1DA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CA7A1DB" w14:textId="3A1F6123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D777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CA7A1DC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A7A1DD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A7A1DE" w14:textId="77777777" w:rsidR="002927D9" w:rsidRDefault="002927D9" w:rsidP="002927D9">
      <w:pPr>
        <w:rPr>
          <w:sz w:val="26"/>
          <w:szCs w:val="26"/>
        </w:rPr>
      </w:pPr>
    </w:p>
    <w:p w14:paraId="1CA7A1DF" w14:textId="77777777" w:rsidR="002927D9" w:rsidRDefault="002927D9" w:rsidP="002927D9">
      <w:pPr>
        <w:rPr>
          <w:sz w:val="26"/>
          <w:szCs w:val="26"/>
        </w:rPr>
      </w:pPr>
    </w:p>
    <w:p w14:paraId="1CA7A1E0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CA7A1E3" w14:textId="058CA127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A7A1E6" w14:textId="77777777" w:rsidR="00E03143" w:rsidRDefault="00E03143">
      <w:r>
        <w:separator/>
      </w:r>
    </w:p>
  </w:endnote>
  <w:endnote w:type="continuationSeparator" w:id="0">
    <w:p w14:paraId="1CA7A1E7" w14:textId="77777777" w:rsidR="00E03143" w:rsidRDefault="00E03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7A1E4" w14:textId="77777777" w:rsidR="00E03143" w:rsidRDefault="00E03143">
      <w:r>
        <w:separator/>
      </w:r>
    </w:p>
  </w:footnote>
  <w:footnote w:type="continuationSeparator" w:id="0">
    <w:p w14:paraId="1CA7A1E5" w14:textId="77777777" w:rsidR="00E03143" w:rsidRDefault="00E03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7A1E8" w14:textId="77777777" w:rsidR="003D224E" w:rsidRDefault="007F274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CA7A1E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F3E43C8"/>
    <w:multiLevelType w:val="multilevel"/>
    <w:tmpl w:val="047C6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77B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11D3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38E3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076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74D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2483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7C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D5F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35FA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14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0620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A7A18D"/>
  <w15:docId w15:val="{BD78E8D9-CA57-4C21-B5E6-2A665B690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0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2268">
                  <w:marLeft w:val="0"/>
                  <w:marRight w:val="0"/>
                  <w:marTop w:val="0"/>
                  <w:marBottom w:val="0"/>
                  <w:divBdr>
                    <w:top w:val="single" w:sz="12" w:space="0" w:color="FFB800"/>
                    <w:left w:val="single" w:sz="12" w:space="0" w:color="FFB800"/>
                    <w:bottom w:val="single" w:sz="12" w:space="0" w:color="FFB800"/>
                    <w:right w:val="single" w:sz="12" w:space="0" w:color="FFB800"/>
                  </w:divBdr>
                  <w:divsChild>
                    <w:div w:id="165749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64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81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22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00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993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897992-7C8F-4A8C-ABFD-B3474D18D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65A314D-D1F7-43AD-A770-1FB4CB922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2015-03-30T13:03:00Z</dcterms:created>
  <dcterms:modified xsi:type="dcterms:W3CDTF">2018-09-26T11:00:00Z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